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DE4021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18017E">
        <w:rPr>
          <w:rFonts w:ascii="Georgia" w:hAnsi="Georgia"/>
          <w:b/>
          <w:color w:val="6600CC"/>
          <w:sz w:val="36"/>
          <w:szCs w:val="44"/>
        </w:rPr>
        <w:t>5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5A1729" w:rsidRDefault="00DE4021" w:rsidP="00DE402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>To keep track of the beliefs you have each week</w:t>
      </w:r>
      <w:r w:rsidR="00BF1AFC" w:rsidRPr="005A1729">
        <w:rPr>
          <w:rFonts w:ascii="Times New Roman" w:hAnsi="Times New Roman"/>
          <w:color w:val="6600CC"/>
          <w:sz w:val="28"/>
          <w:szCs w:val="44"/>
        </w:rPr>
        <w:t xml:space="preserve">, write them down and then give them a number of intensity.  Use a scale from 1-10: 10 is the </w:t>
      </w:r>
      <w:r w:rsidR="00BF1AFC"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="00BF1AFC"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="00BF1AFC"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="00BF1AFC"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</w:t>
      </w:r>
      <w:r w:rsidR="005A1729" w:rsidRPr="005A1729">
        <w:rPr>
          <w:rFonts w:ascii="Times New Roman" w:hAnsi="Times New Roman"/>
          <w:color w:val="6600CC"/>
          <w:sz w:val="28"/>
          <w:szCs w:val="44"/>
        </w:rPr>
        <w:t xml:space="preserve">  </w:t>
      </w:r>
    </w:p>
    <w:p w:rsidR="005A1729" w:rsidRDefault="005A1729" w:rsidP="00DE402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DE4021" w:rsidRPr="005A1729" w:rsidRDefault="005A1729" w:rsidP="00DE402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sectPr w:rsidR="00BF1AFC" w:rsidRPr="00DE4021" w:rsidSect="009D71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5B" w:rsidRDefault="00C7085B" w:rsidP="00512717">
      <w:pPr>
        <w:spacing w:line="240" w:lineRule="auto"/>
      </w:pPr>
      <w:r>
        <w:separator/>
      </w:r>
    </w:p>
  </w:endnote>
  <w:endnote w:type="continuationSeparator" w:id="0">
    <w:p w:rsidR="00C7085B" w:rsidRDefault="00C7085B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5B" w:rsidRDefault="00C7085B" w:rsidP="00512717">
      <w:pPr>
        <w:spacing w:line="240" w:lineRule="auto"/>
      </w:pPr>
      <w:r>
        <w:separator/>
      </w:r>
    </w:p>
  </w:footnote>
  <w:footnote w:type="continuationSeparator" w:id="0">
    <w:p w:rsidR="00C7085B" w:rsidRDefault="00C7085B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B84B03" w:rsidP="00656EDF">
    <w:pPr>
      <w:pStyle w:val="Header"/>
      <w:jc w:val="center"/>
    </w:pPr>
    <w:r>
      <w:rPr>
        <w:noProof/>
      </w:rPr>
      <w:drawing>
        <wp:inline distT="0" distB="0" distL="0" distR="0" wp14:anchorId="2B49AB38" wp14:editId="443A5E9B">
          <wp:extent cx="6858000" cy="1875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18017E"/>
    <w:rsid w:val="00227CB9"/>
    <w:rsid w:val="00232F19"/>
    <w:rsid w:val="00247921"/>
    <w:rsid w:val="002B10C0"/>
    <w:rsid w:val="003409B1"/>
    <w:rsid w:val="003D1CE8"/>
    <w:rsid w:val="00400700"/>
    <w:rsid w:val="004F0C3D"/>
    <w:rsid w:val="00512717"/>
    <w:rsid w:val="005436EF"/>
    <w:rsid w:val="00577C75"/>
    <w:rsid w:val="0058708A"/>
    <w:rsid w:val="005A1729"/>
    <w:rsid w:val="005D5D77"/>
    <w:rsid w:val="005F78AF"/>
    <w:rsid w:val="006477BB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41631"/>
    <w:rsid w:val="008708D4"/>
    <w:rsid w:val="008B7C09"/>
    <w:rsid w:val="008D07C5"/>
    <w:rsid w:val="0092189F"/>
    <w:rsid w:val="0093303B"/>
    <w:rsid w:val="00935A2B"/>
    <w:rsid w:val="00973539"/>
    <w:rsid w:val="00990F2A"/>
    <w:rsid w:val="009933C8"/>
    <w:rsid w:val="009D719C"/>
    <w:rsid w:val="009E5864"/>
    <w:rsid w:val="00AA5F3D"/>
    <w:rsid w:val="00AC2B1F"/>
    <w:rsid w:val="00B84B03"/>
    <w:rsid w:val="00BB2A6C"/>
    <w:rsid w:val="00BF1AFC"/>
    <w:rsid w:val="00BF64CA"/>
    <w:rsid w:val="00C105E7"/>
    <w:rsid w:val="00C7085B"/>
    <w:rsid w:val="00C7374E"/>
    <w:rsid w:val="00C73AAE"/>
    <w:rsid w:val="00CB420B"/>
    <w:rsid w:val="00CF0033"/>
    <w:rsid w:val="00CF4AA0"/>
    <w:rsid w:val="00CF5C92"/>
    <w:rsid w:val="00D33A22"/>
    <w:rsid w:val="00D82B67"/>
    <w:rsid w:val="00DA483F"/>
    <w:rsid w:val="00DE4021"/>
    <w:rsid w:val="00E067F3"/>
    <w:rsid w:val="00E2773C"/>
    <w:rsid w:val="00E562EA"/>
    <w:rsid w:val="00F21329"/>
    <w:rsid w:val="00F94A30"/>
    <w:rsid w:val="00FD550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3</cp:revision>
  <cp:lastPrinted>2015-05-11T16:48:00Z</cp:lastPrinted>
  <dcterms:created xsi:type="dcterms:W3CDTF">2017-05-25T16:05:00Z</dcterms:created>
  <dcterms:modified xsi:type="dcterms:W3CDTF">2017-05-25T16:33:00Z</dcterms:modified>
</cp:coreProperties>
</file>